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A5" w:rsidRPr="009B72A5" w:rsidRDefault="00157ED7" w:rsidP="00CB75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Wabenregal Typ RWR/6</w:t>
      </w:r>
      <w:r w:rsidR="009B72A5" w:rsidRPr="009B72A5">
        <w:rPr>
          <w:b/>
          <w:sz w:val="28"/>
          <w:szCs w:val="28"/>
          <w:u w:val="single"/>
        </w:rPr>
        <w:t xml:space="preserve"> für </w:t>
      </w:r>
      <w:proofErr w:type="spellStart"/>
      <w:r w:rsidR="009B72A5" w:rsidRPr="009B72A5">
        <w:rPr>
          <w:b/>
          <w:sz w:val="28"/>
          <w:szCs w:val="28"/>
          <w:u w:val="single"/>
        </w:rPr>
        <w:t>Langgut</w:t>
      </w:r>
      <w:proofErr w:type="spellEnd"/>
      <w:r w:rsidR="009B72A5" w:rsidRPr="009B72A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bis zu einer Gesamtlänge von 6</w:t>
      </w:r>
      <w:r w:rsidR="009B72A5" w:rsidRPr="009B72A5">
        <w:rPr>
          <w:b/>
          <w:sz w:val="28"/>
          <w:szCs w:val="28"/>
          <w:u w:val="single"/>
        </w:rPr>
        <w:t>000mm</w:t>
      </w:r>
    </w:p>
    <w:p w:rsidR="00CB75D1" w:rsidRDefault="00CB75D1" w:rsidP="00CB75D1">
      <w:r>
        <w:t>Die RR-</w:t>
      </w:r>
      <w:r>
        <w:t>Wabenregale bzw. Wabenlager</w:t>
      </w:r>
      <w:r>
        <w:t xml:space="preserve"> Typ R</w:t>
      </w:r>
      <w:r w:rsidR="00157ED7">
        <w:t>WR/6</w:t>
      </w:r>
      <w:r>
        <w:t xml:space="preserve"> eignen sich hervorragend</w:t>
      </w:r>
      <w:r>
        <w:t xml:space="preserve">, um unterschiedlichstes </w:t>
      </w:r>
      <w:proofErr w:type="spellStart"/>
      <w:r>
        <w:t>Langgut</w:t>
      </w:r>
      <w:proofErr w:type="spellEnd"/>
      <w:r>
        <w:t>, bis zu</w:t>
      </w:r>
      <w:r w:rsidR="00157ED7">
        <w:t xml:space="preserve"> einer Gesamtlänge von 6</w:t>
      </w:r>
      <w:bookmarkStart w:id="0" w:name="_GoBack"/>
      <w:bookmarkEnd w:id="0"/>
      <w:r>
        <w:t xml:space="preserve"> Metern,</w:t>
      </w:r>
      <w:r>
        <w:t xml:space="preserve"> in jeweils geringeren Mengen in s</w:t>
      </w:r>
      <w:r>
        <w:t>ehr kompakter Form einzulagern.</w:t>
      </w:r>
    </w:p>
    <w:p w:rsidR="00CB75D1" w:rsidRDefault="00CB75D1" w:rsidP="00CB75D1">
      <w:r>
        <w:t>Auch bei kleineren Hallen oder niedrigeren Lagerräum</w:t>
      </w:r>
      <w:r>
        <w:t>lichkeiten bietet ein Wabenregal</w:t>
      </w:r>
      <w:r>
        <w:t xml:space="preserve"> optimale Raumnutzung besonders für die Lagerung von </w:t>
      </w:r>
      <w:proofErr w:type="spellStart"/>
      <w:r>
        <w:t>Langgut</w:t>
      </w:r>
      <w:proofErr w:type="spellEnd"/>
      <w:r>
        <w:t xml:space="preserve"> mit kleinerem Durchmesser, z.B. E</w:t>
      </w:r>
      <w:r>
        <w:t xml:space="preserve">isenstangen, Profile, kleinere Rohre, usw. </w:t>
      </w:r>
    </w:p>
    <w:p w:rsidR="00CB75D1" w:rsidRDefault="00CB75D1" w:rsidP="00CB75D1">
      <w:proofErr w:type="spellStart"/>
      <w:r>
        <w:t>Langgut</w:t>
      </w:r>
      <w:proofErr w:type="spellEnd"/>
      <w:r>
        <w:t xml:space="preserve"> wird in übersichtlicher Form platzsparend gelagert. </w:t>
      </w:r>
      <w:r>
        <w:t xml:space="preserve"> Zudem sind unsere Regale sehr einfach </w:t>
      </w:r>
      <w:proofErr w:type="spellStart"/>
      <w:r>
        <w:t>erweiter</w:t>
      </w:r>
      <w:proofErr w:type="spellEnd"/>
      <w:r>
        <w:t xml:space="preserve">- wie auch stapelbar. Die Fachaufteilung erfolgt nach Kundenwunsch und variiert je nach Kundenwunsch zwischen 16 und 64 Waben.  </w:t>
      </w:r>
    </w:p>
    <w:p w:rsidR="00987A62" w:rsidRDefault="00CB75D1" w:rsidP="00CB75D1">
      <w:r>
        <w:t xml:space="preserve">Die offene Stirnseite des </w:t>
      </w:r>
      <w:proofErr w:type="spellStart"/>
      <w:r>
        <w:t>Regalsystemes</w:t>
      </w:r>
      <w:proofErr w:type="spellEnd"/>
      <w:r>
        <w:t xml:space="preserve"> garantiert guten Überblick über den Lagerbestand. Neben der einfachen und schnellen Entnahme sorgt ein Wabenregal auch für sicheres Einmann-Handling und zudem für sehr schonende Lagerung des Langgutes.</w:t>
      </w:r>
    </w:p>
    <w:p w:rsidR="009B72A5" w:rsidRDefault="009B72A5" w:rsidP="009B72A5">
      <w:pPr>
        <w:spacing w:after="0"/>
      </w:pPr>
      <w:r>
        <w:t>Das Wabenregal wird kompl</w:t>
      </w:r>
      <w:r>
        <w:t xml:space="preserve">ett montiert ausgeliefert, eine </w:t>
      </w:r>
      <w:proofErr w:type="spellStart"/>
      <w:r>
        <w:t>Verdübelung</w:t>
      </w:r>
      <w:proofErr w:type="spellEnd"/>
      <w:r>
        <w:t xml:space="preserve"> ist nicht erforderlich.</w:t>
      </w:r>
    </w:p>
    <w:sectPr w:rsidR="009B72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D1"/>
    <w:rsid w:val="0013798D"/>
    <w:rsid w:val="00157ED7"/>
    <w:rsid w:val="009B72A5"/>
    <w:rsid w:val="00BF2635"/>
    <w:rsid w:val="00C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Rotherm</dc:creator>
  <cp:lastModifiedBy>Daniel Rotherm</cp:lastModifiedBy>
  <cp:revision>2</cp:revision>
  <dcterms:created xsi:type="dcterms:W3CDTF">2015-03-30T06:35:00Z</dcterms:created>
  <dcterms:modified xsi:type="dcterms:W3CDTF">2015-03-30T06:35:00Z</dcterms:modified>
</cp:coreProperties>
</file>